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01" w:rsidRPr="003D3F9F" w:rsidRDefault="00435F01" w:rsidP="003D3F9F">
      <w:pPr>
        <w:jc w:val="center"/>
        <w:rPr>
          <w:b/>
          <w:sz w:val="28"/>
        </w:rPr>
      </w:pPr>
      <w:r w:rsidRPr="003D3F9F">
        <w:rPr>
          <w:rFonts w:hint="eastAsia"/>
          <w:b/>
          <w:sz w:val="28"/>
        </w:rPr>
        <w:t>老爺爺畫老爺爺</w:t>
      </w:r>
      <w:r w:rsidRPr="003D3F9F">
        <w:rPr>
          <w:rFonts w:hint="eastAsia"/>
          <w:b/>
          <w:sz w:val="28"/>
        </w:rPr>
        <w:t xml:space="preserve"> </w:t>
      </w:r>
      <w:r w:rsidR="00240CF9" w:rsidRPr="003D3F9F">
        <w:rPr>
          <w:rFonts w:hint="eastAsia"/>
          <w:b/>
          <w:sz w:val="28"/>
        </w:rPr>
        <w:t>學習單</w:t>
      </w:r>
      <w:r w:rsidR="003D3F9F" w:rsidRPr="003D3F9F">
        <w:rPr>
          <w:rFonts w:hint="eastAsia"/>
          <w:b/>
          <w:sz w:val="28"/>
        </w:rPr>
        <w:t>(</w:t>
      </w:r>
      <w:r w:rsidR="003D3F9F" w:rsidRPr="003D3F9F">
        <w:rPr>
          <w:rFonts w:hint="eastAsia"/>
          <w:b/>
          <w:sz w:val="28"/>
        </w:rPr>
        <w:t>國小以下適用</w:t>
      </w:r>
      <w:r w:rsidR="003D3F9F" w:rsidRPr="003D3F9F">
        <w:rPr>
          <w:rFonts w:hint="eastAsia"/>
          <w:b/>
          <w:sz w:val="28"/>
        </w:rPr>
        <w:t>)</w:t>
      </w:r>
    </w:p>
    <w:p w:rsidR="00435F01" w:rsidRDefault="0006665D" w:rsidP="003D3F9F">
      <w:r>
        <w:rPr>
          <w:rFonts w:hint="eastAsia"/>
        </w:rPr>
        <w:t>姓名</w:t>
      </w:r>
      <w:r>
        <w:rPr>
          <w:rFonts w:hint="eastAsia"/>
        </w:rPr>
        <w:t>_______</w:t>
      </w:r>
    </w:p>
    <w:p w:rsidR="00435F01" w:rsidRDefault="0006665D" w:rsidP="003D3F9F">
      <w:r>
        <w:rPr>
          <w:rFonts w:hint="eastAsia"/>
        </w:rPr>
        <w:t>日期</w:t>
      </w:r>
      <w:r>
        <w:rPr>
          <w:rFonts w:hint="eastAsia"/>
        </w:rPr>
        <w:t>_______</w:t>
      </w:r>
    </w:p>
    <w:p w:rsidR="003D3F9F" w:rsidRDefault="003D3F9F" w:rsidP="003D3F9F"/>
    <w:p w:rsidR="00435F01" w:rsidRDefault="00435F01" w:rsidP="00435F0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填充題</w:t>
      </w:r>
    </w:p>
    <w:p w:rsidR="00CA7859" w:rsidRDefault="00435F01" w:rsidP="00CA785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如何用英文表達臉上不同部位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1134"/>
        <w:gridCol w:w="2017"/>
      </w:tblGrid>
      <w:tr w:rsidR="003D3F9F" w:rsidTr="00DC6D47">
        <w:tc>
          <w:tcPr>
            <w:tcW w:w="993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中文</w:t>
            </w:r>
          </w:p>
        </w:tc>
        <w:tc>
          <w:tcPr>
            <w:tcW w:w="2976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英文</w:t>
            </w:r>
          </w:p>
        </w:tc>
        <w:tc>
          <w:tcPr>
            <w:tcW w:w="1134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中文</w:t>
            </w:r>
          </w:p>
        </w:tc>
        <w:tc>
          <w:tcPr>
            <w:tcW w:w="2017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英文</w:t>
            </w:r>
          </w:p>
        </w:tc>
      </w:tr>
      <w:tr w:rsidR="003D3F9F" w:rsidTr="00DC6D47">
        <w:trPr>
          <w:trHeight w:val="349"/>
        </w:trPr>
        <w:tc>
          <w:tcPr>
            <w:tcW w:w="993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眼睛</w:t>
            </w:r>
          </w:p>
        </w:tc>
        <w:tc>
          <w:tcPr>
            <w:tcW w:w="2976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________</w:t>
            </w:r>
          </w:p>
        </w:tc>
        <w:tc>
          <w:tcPr>
            <w:tcW w:w="1134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頭髮</w:t>
            </w:r>
          </w:p>
        </w:tc>
        <w:tc>
          <w:tcPr>
            <w:tcW w:w="2017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________</w:t>
            </w:r>
          </w:p>
        </w:tc>
      </w:tr>
      <w:tr w:rsidR="003D3F9F" w:rsidTr="00DC6D47">
        <w:trPr>
          <w:trHeight w:val="359"/>
        </w:trPr>
        <w:tc>
          <w:tcPr>
            <w:tcW w:w="993" w:type="dxa"/>
            <w:shd w:val="clear" w:color="auto" w:fill="auto"/>
          </w:tcPr>
          <w:p w:rsidR="003D3F9F" w:rsidRDefault="003D3F9F" w:rsidP="00DC6D47"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  <w:t>_____</w:t>
            </w:r>
          </w:p>
        </w:tc>
        <w:tc>
          <w:tcPr>
            <w:tcW w:w="2976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ears</w:t>
            </w:r>
          </w:p>
        </w:tc>
        <w:tc>
          <w:tcPr>
            <w:tcW w:w="1134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_____</w:t>
            </w:r>
          </w:p>
        </w:tc>
        <w:tc>
          <w:tcPr>
            <w:tcW w:w="2017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nose</w:t>
            </w:r>
          </w:p>
        </w:tc>
      </w:tr>
      <w:tr w:rsidR="003D3F9F" w:rsidTr="00DC6D47">
        <w:trPr>
          <w:trHeight w:val="383"/>
        </w:trPr>
        <w:tc>
          <w:tcPr>
            <w:tcW w:w="993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_____</w:t>
            </w:r>
            <w:r>
              <w:softHyphen/>
            </w:r>
          </w:p>
        </w:tc>
        <w:tc>
          <w:tcPr>
            <w:tcW w:w="2976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mouth</w:t>
            </w:r>
          </w:p>
        </w:tc>
        <w:tc>
          <w:tcPr>
            <w:tcW w:w="1134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_____</w:t>
            </w:r>
          </w:p>
        </w:tc>
        <w:tc>
          <w:tcPr>
            <w:tcW w:w="2017" w:type="dxa"/>
            <w:shd w:val="clear" w:color="auto" w:fill="auto"/>
          </w:tcPr>
          <w:p w:rsidR="003D3F9F" w:rsidRDefault="003D3F9F" w:rsidP="00DC6D47">
            <w:r>
              <w:rPr>
                <w:rFonts w:hint="eastAsia"/>
              </w:rPr>
              <w:t>lips</w:t>
            </w:r>
          </w:p>
        </w:tc>
      </w:tr>
    </w:tbl>
    <w:p w:rsidR="00FF70A6" w:rsidRDefault="00FF70A6" w:rsidP="00FF70A6">
      <w:pPr>
        <w:pStyle w:val="a3"/>
        <w:ind w:leftChars="0" w:left="906"/>
      </w:pPr>
    </w:p>
    <w:p w:rsidR="00CA7859" w:rsidRDefault="00CA7859" w:rsidP="00CA785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學習和臉部有關的諺語、成語、歇後語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93"/>
      </w:tblGrid>
      <w:tr w:rsidR="00FF70A6" w:rsidTr="00FF70A6">
        <w:trPr>
          <w:trHeight w:val="349"/>
        </w:trPr>
        <w:tc>
          <w:tcPr>
            <w:tcW w:w="3227" w:type="dxa"/>
            <w:shd w:val="clear" w:color="auto" w:fill="auto"/>
          </w:tcPr>
          <w:p w:rsidR="00FF70A6" w:rsidRDefault="006C7820" w:rsidP="00FF70A6">
            <w:hyperlink r:id="rId8" w:tooltip="不" w:history="1">
              <w:r w:rsidR="00FF70A6" w:rsidRPr="00844E9C">
                <w:rPr>
                  <w:rFonts w:hint="eastAsia"/>
                </w:rPr>
                <w:t>不</w:t>
              </w:r>
            </w:hyperlink>
            <w:hyperlink r:id="rId9" w:tooltip="聽" w:history="1">
              <w:r w:rsidR="00FF70A6" w:rsidRPr="00844E9C">
                <w:rPr>
                  <w:rFonts w:hint="eastAsia"/>
                </w:rPr>
                <w:t>聽</w:t>
              </w:r>
            </w:hyperlink>
            <w:r w:rsidR="00FF70A6">
              <w:rPr>
                <w:rFonts w:hint="eastAsia"/>
              </w:rPr>
              <w:t>______</w:t>
            </w:r>
            <w:r w:rsidR="00FF70A6">
              <w:rPr>
                <w:rFonts w:hint="eastAsia"/>
              </w:rPr>
              <w:t>，</w:t>
            </w:r>
            <w:hyperlink r:id="rId10" w:tooltip="吃" w:history="1">
              <w:r w:rsidR="00FF70A6" w:rsidRPr="00844E9C">
                <w:rPr>
                  <w:rFonts w:hint="eastAsia"/>
                </w:rPr>
                <w:t>吃</w:t>
              </w:r>
            </w:hyperlink>
            <w:hyperlink r:id="rId11" w:tooltip="虧" w:history="1">
              <w:r w:rsidR="00FF70A6" w:rsidRPr="00844E9C">
                <w:rPr>
                  <w:rFonts w:hint="eastAsia"/>
                </w:rPr>
                <w:t>虧</w:t>
              </w:r>
            </w:hyperlink>
            <w:hyperlink r:id="rId12" w:tooltip="在" w:history="1">
              <w:r w:rsidR="00FF70A6" w:rsidRPr="00844E9C">
                <w:rPr>
                  <w:rFonts w:hint="eastAsia"/>
                </w:rPr>
                <w:t>在</w:t>
              </w:r>
            </w:hyperlink>
            <w:hyperlink r:id="rId13" w:tooltip="眼" w:history="1">
              <w:r w:rsidR="00FF70A6" w:rsidRPr="00844E9C">
                <w:rPr>
                  <w:rFonts w:hint="eastAsia"/>
                </w:rPr>
                <w:t>眼</w:t>
              </w:r>
            </w:hyperlink>
            <w:hyperlink r:id="rId14" w:tooltip="前" w:history="1">
              <w:r w:rsidR="00FF70A6" w:rsidRPr="00844E9C">
                <w:rPr>
                  <w:rFonts w:hint="eastAsia"/>
                </w:rPr>
                <w:t>前</w:t>
              </w:r>
            </w:hyperlink>
          </w:p>
        </w:tc>
        <w:tc>
          <w:tcPr>
            <w:tcW w:w="3893" w:type="dxa"/>
            <w:shd w:val="clear" w:color="auto" w:fill="auto"/>
          </w:tcPr>
          <w:p w:rsidR="00FF70A6" w:rsidRDefault="00FF70A6" w:rsidP="00DC6D47">
            <w:r w:rsidRPr="00844E9C">
              <w:rPr>
                <w:rFonts w:hint="eastAsia"/>
              </w:rPr>
              <w:t>不尊重、不聽從有經驗者的意見，往往會吃虧後悔。</w:t>
            </w:r>
          </w:p>
        </w:tc>
      </w:tr>
    </w:tbl>
    <w:p w:rsidR="009A4B60" w:rsidRDefault="009A4B60" w:rsidP="002F6899"/>
    <w:p w:rsidR="009A4B60" w:rsidRPr="002F6899" w:rsidRDefault="00CA7859" w:rsidP="009A4B6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選擇題</w:t>
      </w:r>
      <w:r w:rsidR="002F6899">
        <w:rPr>
          <w:rFonts w:hint="eastAsia"/>
        </w:rPr>
        <w:tab/>
      </w:r>
      <w:r w:rsidR="00EA452F">
        <w:rPr>
          <w:rFonts w:hint="eastAsia"/>
        </w:rPr>
        <w:t xml:space="preserve"> </w:t>
      </w:r>
    </w:p>
    <w:p w:rsidR="00CA7859" w:rsidRPr="00FF70A6" w:rsidRDefault="00FF70A6" w:rsidP="004C5BBC">
      <w:pPr>
        <w:pStyle w:val="a3"/>
        <w:numPr>
          <w:ilvl w:val="0"/>
          <w:numId w:val="4"/>
        </w:numPr>
        <w:ind w:leftChars="0" w:left="0" w:firstLine="0"/>
      </w:pPr>
      <w:r w:rsidRPr="00FF70A6">
        <w:t xml:space="preserve"> </w:t>
      </w:r>
      <w:r w:rsidR="002F6899" w:rsidRPr="00FF70A6">
        <w:t>“</w:t>
      </w:r>
      <w:r w:rsidR="002F6899" w:rsidRPr="00FF70A6">
        <w:rPr>
          <w:rFonts w:hint="eastAsia"/>
        </w:rPr>
        <w:t>難捉摸、不易對付。</w:t>
      </w:r>
      <w:r w:rsidR="002F6899" w:rsidRPr="00FF70A6">
        <w:t xml:space="preserve">” </w:t>
      </w:r>
      <w:r w:rsidR="002F6899" w:rsidRPr="00FF70A6">
        <w:rPr>
          <w:rFonts w:hint="eastAsia"/>
        </w:rPr>
        <w:t>指的是</w:t>
      </w:r>
      <w:r w:rsidR="002F6899" w:rsidRPr="00FF70A6">
        <w:rPr>
          <w:rFonts w:hint="eastAsia"/>
        </w:rPr>
        <w:t>_______</w:t>
      </w:r>
    </w:p>
    <w:p w:rsidR="002F6899" w:rsidRDefault="002F6899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t>難捉鼻</w:t>
      </w:r>
    </w:p>
    <w:p w:rsidR="00FF70A6" w:rsidRDefault="00FF70A6" w:rsidP="004C5BBC">
      <w:pPr>
        <w:pStyle w:val="a3"/>
        <w:numPr>
          <w:ilvl w:val="2"/>
          <w:numId w:val="4"/>
        </w:numPr>
        <w:ind w:leftChars="0" w:left="0" w:firstLine="0"/>
      </w:pPr>
      <w:r>
        <w:t>難捉耳</w:t>
      </w:r>
    </w:p>
    <w:p w:rsidR="002F6899" w:rsidRDefault="002F6899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t>難捉嘴</w:t>
      </w:r>
    </w:p>
    <w:p w:rsidR="002F6899" w:rsidRDefault="002F6899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t>好捉耳</w:t>
      </w:r>
    </w:p>
    <w:p w:rsidR="002F6899" w:rsidRDefault="002F6899" w:rsidP="004C5BBC">
      <w:pPr>
        <w:pStyle w:val="a3"/>
        <w:numPr>
          <w:ilvl w:val="0"/>
          <w:numId w:val="4"/>
        </w:numPr>
        <w:ind w:leftChars="0" w:left="0" w:firstLine="0"/>
      </w:pPr>
      <w:r>
        <w:t>“</w:t>
      </w:r>
      <w:r>
        <w:rPr>
          <w:rFonts w:hint="eastAsia"/>
        </w:rPr>
        <w:t>說閒話，搬弄是非。</w:t>
      </w:r>
      <w:r>
        <w:t>”</w:t>
      </w:r>
      <w:r w:rsidRPr="002F6899">
        <w:rPr>
          <w:rFonts w:hint="eastAsia"/>
        </w:rPr>
        <w:t xml:space="preserve"> </w:t>
      </w:r>
      <w:r>
        <w:rPr>
          <w:rFonts w:hint="eastAsia"/>
        </w:rPr>
        <w:t>指的是</w:t>
      </w:r>
      <w:r>
        <w:rPr>
          <w:rFonts w:hint="eastAsia"/>
        </w:rPr>
        <w:t>_______</w:t>
      </w:r>
    </w:p>
    <w:p w:rsidR="002F6899" w:rsidRDefault="002F6899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t>咬嘴唇</w:t>
      </w:r>
    </w:p>
    <w:p w:rsidR="002F6899" w:rsidRDefault="002F6899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t>咬耳朵</w:t>
      </w:r>
    </w:p>
    <w:p w:rsidR="002F6899" w:rsidRDefault="002F6899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t>咬舌根</w:t>
      </w:r>
    </w:p>
    <w:p w:rsidR="00EA452F" w:rsidRDefault="002F6899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t>咬牙齒</w:t>
      </w:r>
    </w:p>
    <w:p w:rsidR="00EA452F" w:rsidRDefault="00FF70A6" w:rsidP="004C5BBC">
      <w:pPr>
        <w:pStyle w:val="a3"/>
        <w:numPr>
          <w:ilvl w:val="0"/>
          <w:numId w:val="4"/>
        </w:numPr>
        <w:ind w:leftChars="0" w:left="0" w:firstLine="0"/>
      </w:pPr>
      <w:r>
        <w:t>“</w:t>
      </w:r>
      <w:r>
        <w:rPr>
          <w:rFonts w:hint="eastAsia"/>
        </w:rPr>
        <w:t>我對</w:t>
      </w:r>
      <w:r w:rsidR="00EA452F">
        <w:t>畫畫感到無聊</w:t>
      </w:r>
      <w:r w:rsidR="00EA452F">
        <w:rPr>
          <w:rFonts w:hint="eastAsia"/>
        </w:rPr>
        <w:t>。</w:t>
      </w:r>
      <w:r w:rsidR="00EA452F">
        <w:t xml:space="preserve">” </w:t>
      </w:r>
      <w:r w:rsidR="00EA452F">
        <w:t>英文是</w:t>
      </w:r>
      <w:r w:rsidR="00EA452F">
        <w:t xml:space="preserve"> “</w:t>
      </w:r>
      <w:r w:rsidR="00EA452F">
        <w:rPr>
          <w:rFonts w:hint="eastAsia"/>
        </w:rPr>
        <w:t xml:space="preserve">I am ____ </w:t>
      </w:r>
      <w:r w:rsidR="00A42A83">
        <w:rPr>
          <w:rFonts w:hint="eastAsia"/>
        </w:rPr>
        <w:t xml:space="preserve"> </w:t>
      </w:r>
      <w:r w:rsidR="00EA452F">
        <w:rPr>
          <w:rFonts w:hint="eastAsia"/>
        </w:rPr>
        <w:t xml:space="preserve">with </w:t>
      </w:r>
      <w:r w:rsidR="00EA452F">
        <w:t>drawing (</w:t>
      </w:r>
      <w:r w:rsidR="00EA452F">
        <w:rPr>
          <w:rFonts w:hint="eastAsia"/>
        </w:rPr>
        <w:t>畫畫</w:t>
      </w:r>
      <w:r w:rsidR="00EA452F">
        <w:rPr>
          <w:rFonts w:hint="eastAsia"/>
        </w:rPr>
        <w:t>).</w:t>
      </w:r>
      <w:r w:rsidR="00EA452F">
        <w:t>”</w:t>
      </w:r>
    </w:p>
    <w:p w:rsidR="00EA452F" w:rsidRDefault="00EA452F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t>bored</w:t>
      </w:r>
    </w:p>
    <w:p w:rsidR="00EA452F" w:rsidRDefault="00EA452F" w:rsidP="004C5BBC">
      <w:pPr>
        <w:pStyle w:val="a3"/>
        <w:numPr>
          <w:ilvl w:val="2"/>
          <w:numId w:val="4"/>
        </w:numPr>
        <w:ind w:leftChars="0" w:left="0" w:firstLine="0"/>
      </w:pPr>
      <w:r>
        <w:t>interested</w:t>
      </w:r>
    </w:p>
    <w:p w:rsidR="00EA452F" w:rsidRDefault="00EA452F" w:rsidP="004C5BBC">
      <w:pPr>
        <w:pStyle w:val="a3"/>
        <w:numPr>
          <w:ilvl w:val="2"/>
          <w:numId w:val="4"/>
        </w:numPr>
        <w:ind w:leftChars="0" w:left="0" w:firstLine="0"/>
      </w:pPr>
      <w:r>
        <w:t>excited</w:t>
      </w:r>
    </w:p>
    <w:p w:rsidR="00E52166" w:rsidRDefault="00E52166" w:rsidP="004C5BBC">
      <w:pPr>
        <w:pStyle w:val="a3"/>
        <w:numPr>
          <w:ilvl w:val="0"/>
          <w:numId w:val="4"/>
        </w:numPr>
        <w:ind w:leftChars="0" w:left="0" w:firstLine="0"/>
      </w:pPr>
      <w:r>
        <w:t>“</w:t>
      </w:r>
      <w:r w:rsidRPr="007027BA">
        <w:rPr>
          <w:rFonts w:hint="eastAsia"/>
        </w:rPr>
        <w:t>和藹喜悅的臉色。</w:t>
      </w:r>
      <w:r>
        <w:t>”</w:t>
      </w:r>
      <w:r>
        <w:rPr>
          <w:rFonts w:hint="eastAsia"/>
        </w:rPr>
        <w:t>指的是</w:t>
      </w:r>
      <w:r>
        <w:rPr>
          <w:rFonts w:hint="eastAsia"/>
        </w:rPr>
        <w:t>_______</w:t>
      </w:r>
    </w:p>
    <w:p w:rsidR="00E52166" w:rsidRDefault="00E52166" w:rsidP="004C5BBC">
      <w:pPr>
        <w:pStyle w:val="a3"/>
        <w:numPr>
          <w:ilvl w:val="2"/>
          <w:numId w:val="4"/>
        </w:numPr>
        <w:ind w:leftChars="0" w:left="0" w:firstLine="0"/>
      </w:pPr>
      <w:r w:rsidRPr="007027BA">
        <w:t>和顏悅色</w:t>
      </w:r>
    </w:p>
    <w:p w:rsidR="00E52166" w:rsidRDefault="00E52166" w:rsidP="004C5BBC">
      <w:pPr>
        <w:pStyle w:val="a3"/>
        <w:numPr>
          <w:ilvl w:val="2"/>
          <w:numId w:val="4"/>
        </w:numPr>
        <w:ind w:leftChars="0" w:left="0" w:firstLine="0"/>
      </w:pPr>
      <w:r w:rsidRPr="007027BA">
        <w:t>和顏</w:t>
      </w:r>
      <w:r>
        <w:t>樂</w:t>
      </w:r>
      <w:r w:rsidRPr="007027BA">
        <w:t>色</w:t>
      </w:r>
    </w:p>
    <w:p w:rsidR="00E52166" w:rsidRDefault="00E52166" w:rsidP="004C5BBC">
      <w:pPr>
        <w:pStyle w:val="a3"/>
        <w:numPr>
          <w:ilvl w:val="2"/>
          <w:numId w:val="4"/>
        </w:numPr>
        <w:ind w:leftChars="0" w:left="0" w:firstLine="0"/>
      </w:pPr>
      <w:r>
        <w:t>開顏月色</w:t>
      </w:r>
    </w:p>
    <w:p w:rsidR="00E52166" w:rsidRDefault="00E52166" w:rsidP="004C5BBC">
      <w:pPr>
        <w:pStyle w:val="a3"/>
        <w:numPr>
          <w:ilvl w:val="2"/>
          <w:numId w:val="4"/>
        </w:numPr>
        <w:ind w:leftChars="0" w:left="0" w:firstLine="0"/>
      </w:pPr>
      <w:r>
        <w:t>和顏悅臉</w:t>
      </w:r>
    </w:p>
    <w:p w:rsidR="00E52166" w:rsidRDefault="00E52166" w:rsidP="004C5BBC">
      <w:pPr>
        <w:pStyle w:val="a3"/>
        <w:numPr>
          <w:ilvl w:val="0"/>
          <w:numId w:val="4"/>
        </w:numPr>
        <w:ind w:leftChars="0" w:left="0" w:firstLine="0"/>
      </w:pPr>
      <w:r>
        <w:t>“</w:t>
      </w:r>
      <w:r w:rsidRPr="00544008">
        <w:t>have a big mouth</w:t>
      </w:r>
      <w:r w:rsidRPr="007027BA">
        <w:t> </w:t>
      </w:r>
      <w:r>
        <w:t>”</w:t>
      </w:r>
      <w:r w:rsidRPr="00E52166">
        <w:rPr>
          <w:rFonts w:hint="eastAsia"/>
        </w:rPr>
        <w:t xml:space="preserve"> </w:t>
      </w:r>
      <w:r>
        <w:rPr>
          <w:rFonts w:hint="eastAsia"/>
        </w:rPr>
        <w:t>指的是</w:t>
      </w:r>
      <w:r>
        <w:rPr>
          <w:rFonts w:hint="eastAsia"/>
        </w:rPr>
        <w:t>_______</w:t>
      </w:r>
    </w:p>
    <w:p w:rsidR="001031AB" w:rsidRDefault="001031AB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t>隨便罵人</w:t>
      </w:r>
    </w:p>
    <w:p w:rsidR="00E52166" w:rsidRDefault="00E52166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lastRenderedPageBreak/>
        <w:t>草率出言</w:t>
      </w:r>
    </w:p>
    <w:p w:rsidR="001031AB" w:rsidRDefault="001031AB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t>不愛說話</w:t>
      </w:r>
    </w:p>
    <w:p w:rsidR="001031AB" w:rsidRDefault="001031AB" w:rsidP="004C5BBC">
      <w:pPr>
        <w:pStyle w:val="a3"/>
        <w:numPr>
          <w:ilvl w:val="2"/>
          <w:numId w:val="4"/>
        </w:numPr>
        <w:ind w:leftChars="0" w:left="0" w:firstLine="0"/>
      </w:pPr>
      <w:r>
        <w:rPr>
          <w:rFonts w:hint="eastAsia"/>
        </w:rPr>
        <w:t>討厭說話</w:t>
      </w:r>
    </w:p>
    <w:p w:rsidR="00F558DA" w:rsidRDefault="00F558DA" w:rsidP="00F558DA">
      <w:pPr>
        <w:rPr>
          <w:rFonts w:hint="eastAsia"/>
        </w:rPr>
      </w:pPr>
    </w:p>
    <w:p w:rsidR="00F558DA" w:rsidRDefault="00F558DA" w:rsidP="00F558DA">
      <w:pPr>
        <w:pStyle w:val="a3"/>
        <w:numPr>
          <w:ilvl w:val="0"/>
          <w:numId w:val="2"/>
        </w:numPr>
        <w:ind w:leftChars="0"/>
        <w:rPr>
          <w:rFonts w:hint="eastAsia"/>
        </w:rPr>
      </w:pPr>
      <w:bookmarkStart w:id="0" w:name="_GoBack"/>
      <w:r>
        <w:rPr>
          <w:rFonts w:hint="eastAsia"/>
        </w:rPr>
        <w:t>請拍照上傳你話的老爺爺</w:t>
      </w:r>
    </w:p>
    <w:bookmarkEnd w:id="0"/>
    <w:p w:rsidR="00F558DA" w:rsidRDefault="00F558DA" w:rsidP="00F558DA">
      <w:pPr>
        <w:pStyle w:val="a3"/>
        <w:ind w:leftChars="0"/>
      </w:pPr>
    </w:p>
    <w:p w:rsidR="001031AB" w:rsidRDefault="00E60385" w:rsidP="00E60385">
      <w:pPr>
        <w:pStyle w:val="a3"/>
        <w:numPr>
          <w:ilvl w:val="0"/>
          <w:numId w:val="2"/>
        </w:numPr>
        <w:tabs>
          <w:tab w:val="left" w:pos="1561"/>
        </w:tabs>
        <w:ind w:leftChars="0"/>
      </w:pPr>
      <w:r>
        <w:rPr>
          <w:rFonts w:hint="eastAsia"/>
        </w:rPr>
        <w:t>收穫與心得</w:t>
      </w:r>
    </w:p>
    <w:p w:rsidR="00E60385" w:rsidRDefault="00E60385" w:rsidP="00E60385">
      <w:pPr>
        <w:pStyle w:val="a3"/>
        <w:numPr>
          <w:ilvl w:val="3"/>
          <w:numId w:val="2"/>
        </w:numPr>
        <w:tabs>
          <w:tab w:val="left" w:pos="1561"/>
        </w:tabs>
        <w:ind w:leftChars="0" w:left="567"/>
      </w:pPr>
      <w:r>
        <w:rPr>
          <w:rFonts w:hint="eastAsia"/>
        </w:rPr>
        <w:t>看完這部影片，我最大的收穫是：</w:t>
      </w:r>
    </w:p>
    <w:p w:rsidR="00E60385" w:rsidRDefault="00E60385" w:rsidP="00E60385">
      <w:pPr>
        <w:pStyle w:val="a3"/>
        <w:tabs>
          <w:tab w:val="left" w:pos="1561"/>
        </w:tabs>
        <w:ind w:leftChars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E60385" w:rsidRDefault="000C477F" w:rsidP="00E60385">
      <w:pPr>
        <w:pStyle w:val="a3"/>
        <w:numPr>
          <w:ilvl w:val="3"/>
          <w:numId w:val="2"/>
        </w:numPr>
        <w:tabs>
          <w:tab w:val="left" w:pos="1561"/>
        </w:tabs>
        <w:ind w:leftChars="0" w:left="567"/>
      </w:pPr>
      <w:r>
        <w:rPr>
          <w:rFonts w:hint="eastAsia"/>
        </w:rPr>
        <w:t>看完這部影片，我還想知道</w:t>
      </w:r>
      <w:r w:rsidR="00E60385">
        <w:rPr>
          <w:rFonts w:hint="eastAsia"/>
        </w:rPr>
        <w:t>：</w:t>
      </w:r>
    </w:p>
    <w:p w:rsidR="000C477F" w:rsidRDefault="000C477F" w:rsidP="000C477F">
      <w:pPr>
        <w:pStyle w:val="a3"/>
        <w:tabs>
          <w:tab w:val="left" w:pos="1561"/>
        </w:tabs>
        <w:ind w:leftChars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0C477F" w:rsidRDefault="000C477F" w:rsidP="000C477F">
      <w:pPr>
        <w:pStyle w:val="a3"/>
        <w:numPr>
          <w:ilvl w:val="3"/>
          <w:numId w:val="2"/>
        </w:numPr>
        <w:tabs>
          <w:tab w:val="left" w:pos="1561"/>
        </w:tabs>
        <w:ind w:leftChars="0" w:left="567"/>
      </w:pPr>
      <w:r>
        <w:rPr>
          <w:rFonts w:hint="eastAsia"/>
        </w:rPr>
        <w:t>我對此部影片以及學習單的建議是：</w:t>
      </w:r>
    </w:p>
    <w:p w:rsidR="000C477F" w:rsidRDefault="000C477F" w:rsidP="000C477F">
      <w:pPr>
        <w:pStyle w:val="a3"/>
        <w:tabs>
          <w:tab w:val="left" w:pos="1561"/>
        </w:tabs>
        <w:ind w:leftChars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E60385" w:rsidRDefault="00432C2E" w:rsidP="00E60385">
      <w:pPr>
        <w:pStyle w:val="a3"/>
        <w:numPr>
          <w:ilvl w:val="3"/>
          <w:numId w:val="2"/>
        </w:numPr>
        <w:tabs>
          <w:tab w:val="left" w:pos="1561"/>
        </w:tabs>
        <w:ind w:leftChars="0" w:left="567"/>
      </w:pPr>
      <w:r>
        <w:rPr>
          <w:rFonts w:hint="eastAsia"/>
        </w:rPr>
        <w:t>我給這部影片</w:t>
      </w:r>
      <w:r w:rsidR="00736858">
        <w:rPr>
          <w:rFonts w:hint="eastAsia"/>
        </w:rPr>
        <w:t xml:space="preserve">　</w:t>
      </w:r>
      <w:r w:rsidR="00736858">
        <w:rPr>
          <w:rFonts w:hint="eastAsia"/>
        </w:rPr>
        <w:sym w:font="Wingdings" w:char="F08C"/>
      </w:r>
      <w:r w:rsidR="00736858">
        <w:rPr>
          <w:rFonts w:hint="eastAsia"/>
        </w:rPr>
        <w:t xml:space="preserve"> </w:t>
      </w:r>
      <w:r w:rsidR="00736858">
        <w:rPr>
          <w:rFonts w:hint="eastAsia"/>
        </w:rPr>
        <w:sym w:font="Wingdings" w:char="F08D"/>
      </w:r>
      <w:r w:rsidR="00736858">
        <w:rPr>
          <w:rFonts w:hint="eastAsia"/>
        </w:rPr>
        <w:t xml:space="preserve"> </w:t>
      </w:r>
      <w:r w:rsidR="00736858">
        <w:rPr>
          <w:rFonts w:hint="eastAsia"/>
        </w:rPr>
        <w:sym w:font="Wingdings" w:char="F08E"/>
      </w:r>
      <w:r w:rsidR="00736858">
        <w:rPr>
          <w:rFonts w:hint="eastAsia"/>
        </w:rPr>
        <w:t xml:space="preserve"> </w:t>
      </w:r>
      <w:r w:rsidR="00736858">
        <w:rPr>
          <w:rFonts w:hint="eastAsia"/>
        </w:rPr>
        <w:sym w:font="Wingdings" w:char="F08F"/>
      </w:r>
      <w:r w:rsidR="00736858">
        <w:rPr>
          <w:rFonts w:hint="eastAsia"/>
        </w:rPr>
        <w:t xml:space="preserve"> </w:t>
      </w:r>
      <w:r w:rsidR="00736858">
        <w:rPr>
          <w:rFonts w:hint="eastAsia"/>
        </w:rPr>
        <w:sym w:font="Wingdings" w:char="F090"/>
      </w:r>
      <w:r w:rsidR="00736858">
        <w:rPr>
          <w:rFonts w:hint="eastAsia"/>
        </w:rPr>
        <w:t xml:space="preserve">　顆星</w:t>
      </w:r>
    </w:p>
    <w:p w:rsidR="00E60385" w:rsidRPr="00E60385" w:rsidRDefault="00E60385" w:rsidP="00E60385">
      <w:pPr>
        <w:tabs>
          <w:tab w:val="left" w:pos="1561"/>
        </w:tabs>
        <w:rPr>
          <w:u w:val="single"/>
        </w:rPr>
      </w:pPr>
    </w:p>
    <w:p w:rsidR="00E60385" w:rsidRPr="00E60385" w:rsidRDefault="00E60385" w:rsidP="00E60385">
      <w:pPr>
        <w:tabs>
          <w:tab w:val="left" w:pos="1561"/>
        </w:tabs>
        <w:rPr>
          <w:u w:val="single"/>
        </w:rPr>
      </w:pPr>
    </w:p>
    <w:sectPr w:rsidR="00E60385" w:rsidRPr="00E603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AB" w:rsidRDefault="001031AB" w:rsidP="001031AB">
      <w:r>
        <w:separator/>
      </w:r>
    </w:p>
  </w:endnote>
  <w:endnote w:type="continuationSeparator" w:id="0">
    <w:p w:rsidR="001031AB" w:rsidRDefault="001031AB" w:rsidP="001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AB" w:rsidRDefault="001031AB" w:rsidP="001031AB">
      <w:r>
        <w:separator/>
      </w:r>
    </w:p>
  </w:footnote>
  <w:footnote w:type="continuationSeparator" w:id="0">
    <w:p w:rsidR="001031AB" w:rsidRDefault="001031AB" w:rsidP="0010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8CD"/>
    <w:multiLevelType w:val="hybridMultilevel"/>
    <w:tmpl w:val="A0765D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A192C"/>
    <w:multiLevelType w:val="hybridMultilevel"/>
    <w:tmpl w:val="0E1E04C0"/>
    <w:lvl w:ilvl="0" w:tplc="A4B650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AC421422">
      <w:start w:val="1"/>
      <w:numFmt w:val="upperLetter"/>
      <w:lvlText w:val="(%3)"/>
      <w:lvlJc w:val="left"/>
      <w:pPr>
        <w:ind w:left="22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473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AD96EF7"/>
    <w:multiLevelType w:val="hybridMultilevel"/>
    <w:tmpl w:val="6930F110"/>
    <w:lvl w:ilvl="0" w:tplc="A4B650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AC421422">
      <w:start w:val="1"/>
      <w:numFmt w:val="upperLetter"/>
      <w:lvlText w:val="(%3)"/>
      <w:lvlJc w:val="left"/>
      <w:pPr>
        <w:ind w:left="22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473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D0D6357"/>
    <w:multiLevelType w:val="hybridMultilevel"/>
    <w:tmpl w:val="7C5E9F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2226E6"/>
    <w:multiLevelType w:val="hybridMultilevel"/>
    <w:tmpl w:val="04B4A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0B1FF2"/>
    <w:multiLevelType w:val="hybridMultilevel"/>
    <w:tmpl w:val="0E1E04C0"/>
    <w:lvl w:ilvl="0" w:tplc="A4B650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AC421422">
      <w:start w:val="1"/>
      <w:numFmt w:val="upperLetter"/>
      <w:lvlText w:val="(%3)"/>
      <w:lvlJc w:val="left"/>
      <w:pPr>
        <w:ind w:left="22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473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01"/>
    <w:rsid w:val="00031FEB"/>
    <w:rsid w:val="0006665D"/>
    <w:rsid w:val="000C477F"/>
    <w:rsid w:val="001031AB"/>
    <w:rsid w:val="00162B5E"/>
    <w:rsid w:val="00240CF9"/>
    <w:rsid w:val="002F6899"/>
    <w:rsid w:val="003907C1"/>
    <w:rsid w:val="003D3F9F"/>
    <w:rsid w:val="00432C2E"/>
    <w:rsid w:val="00435F01"/>
    <w:rsid w:val="004C5BBC"/>
    <w:rsid w:val="00570497"/>
    <w:rsid w:val="006C7820"/>
    <w:rsid w:val="00736858"/>
    <w:rsid w:val="009A4B60"/>
    <w:rsid w:val="00A42A83"/>
    <w:rsid w:val="00B11E83"/>
    <w:rsid w:val="00C066E3"/>
    <w:rsid w:val="00CA7859"/>
    <w:rsid w:val="00CC2967"/>
    <w:rsid w:val="00E52166"/>
    <w:rsid w:val="00E60385"/>
    <w:rsid w:val="00EA452F"/>
    <w:rsid w:val="00F558DA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5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58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5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58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5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58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5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58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revised.moe.edu.tw/cgi-bin/cbdic/gsweb.cgi?ccd=99U2k0&amp;o=e0&amp;sec=sec1&amp;op=sti=%22%E4%B8%8D%22.&amp;" TargetMode="External"/><Relationship Id="rId13" Type="http://schemas.openxmlformats.org/officeDocument/2006/relationships/hyperlink" Target="http://dict.revised.moe.edu.tw/cgi-bin/cbdic/gsweb.cgi?ccd=99U2k0&amp;o=e0&amp;sec=sec1&amp;op=sti=%22%E7%9C%BC%22.&amp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ict.revised.moe.edu.tw/cgi-bin/cbdic/gsweb.cgi?ccd=99U2k0&amp;o=e0&amp;sec=sec1&amp;op=sti=%22%E5%9C%A8%22.&amp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ct.revised.moe.edu.tw/cgi-bin/cbdic/gsweb.cgi?ccd=99U2k0&amp;o=e0&amp;sec=sec1&amp;op=sti=%22%E8%99%A7%22.&amp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ict.revised.moe.edu.tw/cgi-bin/cbdic/gsweb.cgi?ccd=99U2k0&amp;o=e0&amp;sec=sec1&amp;op=sti=%22%E5%90%83%22.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.revised.moe.edu.tw/cgi-bin/cbdic/gsweb.cgi?ccd=99U2k0&amp;o=e0&amp;sec=sec1&amp;op=sti=%22%E8%81%BD%22.&amp;" TargetMode="External"/><Relationship Id="rId14" Type="http://schemas.openxmlformats.org/officeDocument/2006/relationships/hyperlink" Target="http://dict.revised.moe.edu.tw/cgi-bin/cbdic/gsweb.cgi?ccd=99U2k0&amp;o=e0&amp;sec=sec1&amp;op=sti=%22%E5%89%8D%22.&amp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補習班</dc:creator>
  <cp:lastModifiedBy>Queenie-PC</cp:lastModifiedBy>
  <cp:revision>4</cp:revision>
  <dcterms:created xsi:type="dcterms:W3CDTF">2017-07-12T06:49:00Z</dcterms:created>
  <dcterms:modified xsi:type="dcterms:W3CDTF">2017-07-12T07:02:00Z</dcterms:modified>
</cp:coreProperties>
</file>